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F992" w14:textId="77777777" w:rsidR="00113D6F" w:rsidRDefault="00113D6F" w:rsidP="00113D6F">
      <w:pPr>
        <w:spacing w:after="178"/>
        <w:ind w:left="3475"/>
      </w:pPr>
      <w:r>
        <w:rPr>
          <w:noProof/>
        </w:rPr>
        <w:drawing>
          <wp:inline distT="0" distB="0" distL="0" distR="0" wp14:anchorId="229AA556" wp14:editId="364E0E89">
            <wp:extent cx="2847975" cy="762000"/>
            <wp:effectExtent l="0" t="0" r="9525"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9904" cy="762516"/>
                    </a:xfrm>
                    <a:prstGeom prst="rect">
                      <a:avLst/>
                    </a:prstGeom>
                  </pic:spPr>
                </pic:pic>
              </a:graphicData>
            </a:graphic>
          </wp:inline>
        </w:drawing>
      </w:r>
    </w:p>
    <w:p w14:paraId="41F42F47" w14:textId="5CA09341" w:rsidR="00113D6F" w:rsidRDefault="00113D6F" w:rsidP="00113D6F">
      <w:pPr>
        <w:spacing w:after="0"/>
        <w:ind w:left="798" w:right="1272" w:firstLine="455"/>
        <w:jc w:val="center"/>
      </w:pPr>
      <w:r>
        <w:rPr>
          <w:rFonts w:ascii="Arial" w:eastAsia="Arial" w:hAnsi="Arial" w:cs="Arial"/>
          <w:b/>
          <w:sz w:val="23"/>
        </w:rPr>
        <w:t xml:space="preserve">       </w:t>
      </w:r>
      <w:r>
        <w:rPr>
          <w:rFonts w:ascii="Arial" w:eastAsia="Arial" w:hAnsi="Arial" w:cs="Arial"/>
          <w:b/>
          <w:sz w:val="23"/>
        </w:rPr>
        <w:t>JOB POSTING</w:t>
      </w:r>
    </w:p>
    <w:p w14:paraId="4FC69D72" w14:textId="77777777" w:rsidR="00113D6F" w:rsidRDefault="00113D6F" w:rsidP="00113D6F">
      <w:pPr>
        <w:spacing w:after="0"/>
        <w:ind w:left="1258"/>
      </w:pPr>
      <w:r>
        <w:rPr>
          <w:rFonts w:ascii="Arial" w:eastAsia="Arial" w:hAnsi="Arial" w:cs="Arial"/>
          <w:sz w:val="23"/>
        </w:rPr>
        <w:t xml:space="preserve">  </w:t>
      </w:r>
    </w:p>
    <w:p w14:paraId="1192F269" w14:textId="77777777" w:rsidR="00113D6F" w:rsidRDefault="00113D6F" w:rsidP="00113D6F">
      <w:pPr>
        <w:spacing w:after="0"/>
        <w:ind w:left="1253" w:hanging="10"/>
      </w:pPr>
      <w:r>
        <w:rPr>
          <w:rFonts w:ascii="Arial" w:eastAsia="Arial" w:hAnsi="Arial" w:cs="Arial"/>
          <w:b/>
          <w:sz w:val="23"/>
        </w:rPr>
        <w:t>Position Title:</w:t>
      </w:r>
      <w:r>
        <w:rPr>
          <w:rFonts w:ascii="Arial" w:eastAsia="Arial" w:hAnsi="Arial" w:cs="Arial"/>
          <w:sz w:val="23"/>
        </w:rPr>
        <w:t xml:space="preserve">  Outside Sales </w:t>
      </w:r>
    </w:p>
    <w:p w14:paraId="4D6A715F" w14:textId="77777777" w:rsidR="00113D6F" w:rsidRDefault="00113D6F" w:rsidP="00113D6F">
      <w:pPr>
        <w:spacing w:after="0"/>
        <w:ind w:left="1253" w:hanging="10"/>
      </w:pPr>
      <w:r>
        <w:rPr>
          <w:rFonts w:ascii="Arial" w:eastAsia="Arial" w:hAnsi="Arial" w:cs="Arial"/>
          <w:b/>
          <w:sz w:val="23"/>
        </w:rPr>
        <w:t xml:space="preserve">Location: </w:t>
      </w:r>
      <w:r>
        <w:rPr>
          <w:rFonts w:ascii="Arial" w:eastAsia="Arial" w:hAnsi="Arial" w:cs="Arial"/>
          <w:sz w:val="23"/>
        </w:rPr>
        <w:t xml:space="preserve">  Mid/Northern Illinois Area </w:t>
      </w:r>
    </w:p>
    <w:p w14:paraId="28516D0E" w14:textId="77777777" w:rsidR="00113D6F" w:rsidRDefault="00113D6F" w:rsidP="00113D6F">
      <w:pPr>
        <w:spacing w:after="0"/>
        <w:ind w:left="1253" w:hanging="10"/>
      </w:pPr>
      <w:bookmarkStart w:id="0" w:name="_GoBack"/>
      <w:bookmarkEnd w:id="0"/>
      <w:r>
        <w:rPr>
          <w:rFonts w:ascii="Arial" w:eastAsia="Arial" w:hAnsi="Arial" w:cs="Arial"/>
          <w:b/>
          <w:sz w:val="23"/>
        </w:rPr>
        <w:t xml:space="preserve">Respond To: </w:t>
      </w:r>
      <w:r>
        <w:rPr>
          <w:rFonts w:ascii="Arial" w:eastAsia="Arial" w:hAnsi="Arial" w:cs="Arial"/>
          <w:sz w:val="23"/>
        </w:rPr>
        <w:t xml:space="preserve"> HR Director </w:t>
      </w:r>
    </w:p>
    <w:p w14:paraId="56D183FB" w14:textId="77777777" w:rsidR="00113D6F" w:rsidRDefault="00113D6F" w:rsidP="00113D6F">
      <w:pPr>
        <w:spacing w:after="0"/>
        <w:ind w:left="1253" w:hanging="10"/>
      </w:pPr>
      <w:r>
        <w:rPr>
          <w:rFonts w:ascii="Arial" w:eastAsia="Arial" w:hAnsi="Arial" w:cs="Arial"/>
          <w:b/>
          <w:sz w:val="23"/>
        </w:rPr>
        <w:t xml:space="preserve">Closing Date: </w:t>
      </w:r>
      <w:r>
        <w:rPr>
          <w:rFonts w:ascii="Arial" w:eastAsia="Arial" w:hAnsi="Arial" w:cs="Arial"/>
          <w:sz w:val="23"/>
        </w:rPr>
        <w:t xml:space="preserve"> When filled </w:t>
      </w:r>
    </w:p>
    <w:p w14:paraId="3EC1227A" w14:textId="77777777" w:rsidR="00113D6F" w:rsidRDefault="00113D6F" w:rsidP="00113D6F">
      <w:pPr>
        <w:spacing w:after="0"/>
        <w:ind w:left="1258"/>
      </w:pPr>
      <w:r>
        <w:rPr>
          <w:rFonts w:ascii="Arial" w:eastAsia="Arial" w:hAnsi="Arial" w:cs="Arial"/>
          <w:sz w:val="23"/>
        </w:rPr>
        <w:t xml:space="preserve">  </w:t>
      </w:r>
    </w:p>
    <w:p w14:paraId="41F186D1" w14:textId="6C9678F3" w:rsidR="00113D6F" w:rsidRDefault="00113D6F" w:rsidP="00113D6F">
      <w:pPr>
        <w:spacing w:after="0"/>
        <w:ind w:left="3678" w:firstLine="642"/>
      </w:pPr>
      <w:r>
        <w:rPr>
          <w:rFonts w:ascii="Arial" w:eastAsia="Arial" w:hAnsi="Arial" w:cs="Arial"/>
          <w:b/>
          <w:sz w:val="23"/>
        </w:rPr>
        <w:t xml:space="preserve">    </w:t>
      </w:r>
      <w:r>
        <w:rPr>
          <w:rFonts w:ascii="Arial" w:eastAsia="Arial" w:hAnsi="Arial" w:cs="Arial"/>
          <w:b/>
          <w:sz w:val="23"/>
        </w:rPr>
        <w:t>Position Summary:</w:t>
      </w:r>
    </w:p>
    <w:p w14:paraId="5053E9BC" w14:textId="77777777" w:rsidR="00113D6F" w:rsidRDefault="00113D6F" w:rsidP="00113D6F">
      <w:pPr>
        <w:spacing w:after="0"/>
        <w:ind w:left="1258"/>
      </w:pPr>
    </w:p>
    <w:p w14:paraId="3E3AB913" w14:textId="1A2D17BE" w:rsidR="00113D6F" w:rsidRDefault="00113D6F" w:rsidP="00113D6F">
      <w:pPr>
        <w:spacing w:after="343" w:line="240" w:lineRule="auto"/>
        <w:ind w:left="1258"/>
        <w:jc w:val="both"/>
      </w:pPr>
      <w:r>
        <w:rPr>
          <w:rFonts w:ascii="Arial" w:eastAsia="Arial" w:hAnsi="Arial" w:cs="Arial"/>
          <w:sz w:val="24"/>
        </w:rPr>
        <w:t>Outside sales pe</w:t>
      </w:r>
      <w:r>
        <w:rPr>
          <w:rFonts w:ascii="Arial" w:eastAsia="Arial" w:hAnsi="Arial" w:cs="Arial"/>
          <w:sz w:val="24"/>
        </w:rPr>
        <w:t>r</w:t>
      </w:r>
      <w:r>
        <w:rPr>
          <w:rFonts w:ascii="Arial" w:eastAsia="Arial" w:hAnsi="Arial" w:cs="Arial"/>
          <w:sz w:val="24"/>
        </w:rPr>
        <w:t xml:space="preserve">sons are the point of contact for customers of Belt Tech Industrial. Job duties include but are not limited to servicing and maintaining existing customers with all products and services. Contact customers to obtain PO numbers and regarding past due invoices when necessary. Outside Sales persons may also be called upon to perform field service work on an as needed basis. Outside Sales Representatives are required to work a minimum of 40 hours per week, although hours vary and could be exceeding 60hrs periodically. Pay is based on salary plus commission and each sales person will report to his/her branch manager. </w:t>
      </w:r>
      <w:r>
        <w:rPr>
          <w:rFonts w:ascii="Arial" w:eastAsia="Arial" w:hAnsi="Arial" w:cs="Arial"/>
          <w:sz w:val="23"/>
        </w:rPr>
        <w:t xml:space="preserve">  </w:t>
      </w:r>
      <w:r>
        <w:rPr>
          <w:rFonts w:ascii="Arial" w:eastAsia="Arial" w:hAnsi="Arial" w:cs="Arial"/>
          <w:sz w:val="23"/>
        </w:rPr>
        <w:tab/>
      </w:r>
      <w:r>
        <w:rPr>
          <w:rFonts w:ascii="Arial" w:eastAsia="Arial" w:hAnsi="Arial" w:cs="Arial"/>
          <w:sz w:val="24"/>
        </w:rPr>
        <w:t xml:space="preserve"> </w:t>
      </w:r>
    </w:p>
    <w:p w14:paraId="6DDAD754" w14:textId="18F33A8E" w:rsidR="00113D6F" w:rsidRDefault="00113D6F" w:rsidP="00113D6F">
      <w:pPr>
        <w:tabs>
          <w:tab w:val="center" w:pos="1258"/>
          <w:tab w:val="center" w:pos="5601"/>
        </w:tabs>
        <w:spacing w:after="252"/>
        <w:jc w:val="center"/>
      </w:pPr>
      <w:r>
        <w:rPr>
          <w:rFonts w:ascii="Arial" w:eastAsia="Arial" w:hAnsi="Arial" w:cs="Arial"/>
          <w:b/>
          <w:sz w:val="24"/>
        </w:rPr>
        <w:t xml:space="preserve">       </w:t>
      </w:r>
      <w:r>
        <w:rPr>
          <w:rFonts w:ascii="Arial" w:eastAsia="Arial" w:hAnsi="Arial" w:cs="Arial"/>
          <w:b/>
          <w:sz w:val="24"/>
        </w:rPr>
        <w:t>Essential Duties and Responsibilities:</w:t>
      </w:r>
    </w:p>
    <w:p w14:paraId="7F83B204" w14:textId="77777777" w:rsidR="00113D6F" w:rsidRDefault="00113D6F" w:rsidP="00113D6F">
      <w:pPr>
        <w:numPr>
          <w:ilvl w:val="0"/>
          <w:numId w:val="1"/>
        </w:numPr>
        <w:spacing w:after="5" w:line="250" w:lineRule="auto"/>
        <w:ind w:right="654" w:hanging="360"/>
      </w:pPr>
      <w:r>
        <w:rPr>
          <w:rFonts w:ascii="Arial" w:eastAsia="Arial" w:hAnsi="Arial" w:cs="Arial"/>
          <w:sz w:val="24"/>
        </w:rPr>
        <w:t xml:space="preserve">Perform professional presentations or demonstrations of company        product(s)/service(s) while on-site. </w:t>
      </w:r>
    </w:p>
    <w:p w14:paraId="7A513112" w14:textId="77777777" w:rsidR="00113D6F" w:rsidRDefault="00113D6F" w:rsidP="00113D6F">
      <w:pPr>
        <w:numPr>
          <w:ilvl w:val="0"/>
          <w:numId w:val="1"/>
        </w:numPr>
        <w:spacing w:after="5" w:line="250" w:lineRule="auto"/>
        <w:ind w:right="654" w:hanging="360"/>
      </w:pPr>
      <w:r>
        <w:rPr>
          <w:rFonts w:ascii="Arial" w:eastAsia="Arial" w:hAnsi="Arial" w:cs="Arial"/>
          <w:sz w:val="24"/>
        </w:rPr>
        <w:t xml:space="preserve">Penetrate all targeted accounts and radiate sales from within client base. </w:t>
      </w:r>
      <w:r>
        <w:rPr>
          <w:rFonts w:ascii="Wingdings" w:eastAsia="Wingdings" w:hAnsi="Wingdings" w:cs="Wingdings"/>
          <w:sz w:val="24"/>
        </w:rPr>
        <w:t></w:t>
      </w:r>
      <w:r>
        <w:rPr>
          <w:rFonts w:ascii="Arial" w:eastAsia="Arial" w:hAnsi="Arial" w:cs="Arial"/>
          <w:sz w:val="24"/>
        </w:rPr>
        <w:t xml:space="preserve"> Emphasize product/service features and benefits, quote prices, discuss     credit terms, and prepare sales order forms and/or reports. </w:t>
      </w:r>
    </w:p>
    <w:p w14:paraId="17D475DB" w14:textId="77777777" w:rsidR="00113D6F" w:rsidRDefault="00113D6F" w:rsidP="00113D6F">
      <w:pPr>
        <w:numPr>
          <w:ilvl w:val="0"/>
          <w:numId w:val="1"/>
        </w:numPr>
        <w:spacing w:after="5" w:line="250" w:lineRule="auto"/>
        <w:ind w:right="654" w:hanging="360"/>
      </w:pPr>
      <w:r>
        <w:rPr>
          <w:rFonts w:ascii="Arial" w:eastAsia="Arial" w:hAnsi="Arial" w:cs="Arial"/>
          <w:sz w:val="24"/>
        </w:rPr>
        <w:t xml:space="preserve">Generate and develop new customer accounts to increase revenue, by     cold-calling if necessary </w:t>
      </w:r>
    </w:p>
    <w:p w14:paraId="4CB9FED7" w14:textId="77777777" w:rsidR="00113D6F" w:rsidRDefault="00113D6F" w:rsidP="00113D6F">
      <w:pPr>
        <w:numPr>
          <w:ilvl w:val="0"/>
          <w:numId w:val="1"/>
        </w:numPr>
        <w:spacing w:after="5" w:line="250" w:lineRule="auto"/>
        <w:ind w:right="654" w:hanging="360"/>
      </w:pPr>
      <w:r>
        <w:rPr>
          <w:rFonts w:ascii="Arial" w:eastAsia="Arial" w:hAnsi="Arial" w:cs="Arial"/>
          <w:sz w:val="24"/>
        </w:rPr>
        <w:t xml:space="preserve">Always maintain professionalism, tact, diplomacy, and sensitivity to     portray the company in a positive manner. </w:t>
      </w:r>
    </w:p>
    <w:p w14:paraId="1672655C" w14:textId="77777777" w:rsidR="00113D6F" w:rsidRDefault="00113D6F" w:rsidP="00113D6F">
      <w:pPr>
        <w:numPr>
          <w:ilvl w:val="0"/>
          <w:numId w:val="1"/>
        </w:numPr>
        <w:spacing w:after="5" w:line="250" w:lineRule="auto"/>
        <w:ind w:right="654" w:hanging="360"/>
      </w:pPr>
      <w:r>
        <w:rPr>
          <w:rFonts w:ascii="Arial" w:eastAsia="Arial" w:hAnsi="Arial" w:cs="Arial"/>
          <w:sz w:val="24"/>
        </w:rPr>
        <w:t xml:space="preserve">Actively manage call schedule to adequately cover assigned territory in      time-efficient manner. </w:t>
      </w:r>
    </w:p>
    <w:p w14:paraId="3DA73970" w14:textId="77777777" w:rsidR="00113D6F" w:rsidRDefault="00113D6F" w:rsidP="00113D6F">
      <w:pPr>
        <w:numPr>
          <w:ilvl w:val="0"/>
          <w:numId w:val="1"/>
        </w:numPr>
        <w:spacing w:after="5" w:line="250" w:lineRule="auto"/>
        <w:ind w:right="654" w:hanging="360"/>
      </w:pPr>
      <w:r>
        <w:rPr>
          <w:rFonts w:ascii="Arial" w:eastAsia="Arial" w:hAnsi="Arial" w:cs="Arial"/>
          <w:sz w:val="24"/>
        </w:rPr>
        <w:t xml:space="preserve">Maintain accurate records, including sales call reports, expense     reimbursement forms, billing invoices, and other documentation. </w:t>
      </w:r>
    </w:p>
    <w:p w14:paraId="53534E4F" w14:textId="77777777" w:rsidR="00113D6F" w:rsidRDefault="00113D6F" w:rsidP="00113D6F">
      <w:pPr>
        <w:numPr>
          <w:ilvl w:val="0"/>
          <w:numId w:val="1"/>
        </w:numPr>
        <w:spacing w:after="5" w:line="250" w:lineRule="auto"/>
        <w:ind w:right="654" w:hanging="360"/>
      </w:pPr>
      <w:r>
        <w:rPr>
          <w:rFonts w:ascii="Arial" w:eastAsia="Arial" w:hAnsi="Arial" w:cs="Arial"/>
          <w:sz w:val="24"/>
        </w:rPr>
        <w:t>Must be self-motivated and able to work independently to meet or exceed goals.</w:t>
      </w:r>
    </w:p>
    <w:p w14:paraId="6D54F270" w14:textId="77777777" w:rsidR="00113D6F" w:rsidRDefault="00113D6F" w:rsidP="00113D6F">
      <w:pPr>
        <w:spacing w:after="0"/>
        <w:ind w:left="1172"/>
        <w:rPr>
          <w:rFonts w:ascii="Arial" w:eastAsia="Arial" w:hAnsi="Arial" w:cs="Arial"/>
          <w:sz w:val="23"/>
        </w:rPr>
      </w:pPr>
      <w:r>
        <w:rPr>
          <w:rFonts w:ascii="Arial" w:eastAsia="Arial" w:hAnsi="Arial" w:cs="Arial"/>
          <w:sz w:val="24"/>
        </w:rPr>
        <w:t xml:space="preserve"> </w:t>
      </w:r>
      <w:r>
        <w:tab/>
      </w:r>
      <w:r>
        <w:rPr>
          <w:rFonts w:ascii="Arial" w:eastAsia="Arial" w:hAnsi="Arial" w:cs="Arial"/>
          <w:sz w:val="23"/>
        </w:rPr>
        <w:t xml:space="preserve"> </w:t>
      </w:r>
    </w:p>
    <w:p w14:paraId="7C68CE05" w14:textId="77777777" w:rsidR="00113D6F" w:rsidRDefault="00113D6F" w:rsidP="00113D6F">
      <w:pPr>
        <w:spacing w:after="0"/>
        <w:ind w:left="1172"/>
        <w:rPr>
          <w:rFonts w:ascii="Arial" w:eastAsia="Arial" w:hAnsi="Arial" w:cs="Arial"/>
          <w:sz w:val="23"/>
        </w:rPr>
      </w:pPr>
    </w:p>
    <w:p w14:paraId="75C9E04B" w14:textId="1C755C08" w:rsidR="00113D6F" w:rsidRDefault="00113D6F" w:rsidP="00113D6F">
      <w:pPr>
        <w:spacing w:after="0"/>
        <w:ind w:left="4489"/>
      </w:pPr>
      <w:r>
        <w:rPr>
          <w:rFonts w:ascii="Arial" w:eastAsia="Arial" w:hAnsi="Arial" w:cs="Arial"/>
          <w:b/>
          <w:sz w:val="24"/>
        </w:rPr>
        <w:t xml:space="preserve">   </w:t>
      </w:r>
      <w:r>
        <w:rPr>
          <w:rFonts w:ascii="Arial" w:eastAsia="Arial" w:hAnsi="Arial" w:cs="Arial"/>
          <w:b/>
          <w:sz w:val="24"/>
        </w:rPr>
        <w:t>Qualifications</w:t>
      </w:r>
      <w:r>
        <w:rPr>
          <w:rFonts w:ascii="Arial" w:eastAsia="Arial" w:hAnsi="Arial" w:cs="Arial"/>
          <w:sz w:val="24"/>
        </w:rPr>
        <w:t>:</w:t>
      </w:r>
    </w:p>
    <w:p w14:paraId="5CAE9A86" w14:textId="77777777" w:rsidR="00113D6F" w:rsidRDefault="00113D6F" w:rsidP="00113D6F">
      <w:pPr>
        <w:spacing w:after="0"/>
        <w:ind w:left="1764"/>
      </w:pPr>
      <w:r>
        <w:rPr>
          <w:rFonts w:ascii="Arial" w:eastAsia="Arial" w:hAnsi="Arial" w:cs="Arial"/>
          <w:sz w:val="24"/>
        </w:rPr>
        <w:t xml:space="preserve"> </w:t>
      </w:r>
    </w:p>
    <w:p w14:paraId="316AFB7E" w14:textId="77777777" w:rsidR="00113D6F" w:rsidRDefault="00113D6F" w:rsidP="00113D6F">
      <w:pPr>
        <w:numPr>
          <w:ilvl w:val="0"/>
          <w:numId w:val="1"/>
        </w:numPr>
        <w:spacing w:after="5" w:line="250" w:lineRule="auto"/>
        <w:ind w:right="654" w:hanging="360"/>
      </w:pPr>
      <w:r>
        <w:rPr>
          <w:rFonts w:ascii="Arial" w:eastAsia="Arial" w:hAnsi="Arial" w:cs="Arial"/>
          <w:sz w:val="24"/>
        </w:rPr>
        <w:t xml:space="preserve">Legally eligible to work in the United States. </w:t>
      </w:r>
    </w:p>
    <w:p w14:paraId="703EF16E" w14:textId="77777777" w:rsidR="00113D6F" w:rsidRDefault="00113D6F" w:rsidP="00113D6F">
      <w:pPr>
        <w:numPr>
          <w:ilvl w:val="0"/>
          <w:numId w:val="1"/>
        </w:numPr>
        <w:spacing w:after="71" w:line="250" w:lineRule="auto"/>
        <w:ind w:right="654" w:hanging="360"/>
      </w:pPr>
      <w:r>
        <w:rPr>
          <w:rFonts w:ascii="Arial" w:eastAsia="Arial" w:hAnsi="Arial" w:cs="Arial"/>
          <w:sz w:val="24"/>
        </w:rPr>
        <w:t xml:space="preserve">Good Driving record. </w:t>
      </w:r>
    </w:p>
    <w:p w14:paraId="39C0EEF0" w14:textId="77777777" w:rsidR="00113D6F" w:rsidRDefault="00113D6F" w:rsidP="00113D6F">
      <w:pPr>
        <w:numPr>
          <w:ilvl w:val="0"/>
          <w:numId w:val="1"/>
        </w:numPr>
        <w:spacing w:after="5" w:line="250" w:lineRule="auto"/>
        <w:ind w:right="654" w:hanging="360"/>
      </w:pPr>
      <w:r>
        <w:rPr>
          <w:rFonts w:ascii="Arial" w:eastAsia="Arial" w:hAnsi="Arial" w:cs="Arial"/>
          <w:sz w:val="24"/>
        </w:rPr>
        <w:t xml:space="preserve">Must successfully complete pre-employment testing. </w:t>
      </w:r>
    </w:p>
    <w:p w14:paraId="399B4F45" w14:textId="77777777" w:rsidR="00113D6F" w:rsidRDefault="00113D6F" w:rsidP="00113D6F">
      <w:pPr>
        <w:numPr>
          <w:ilvl w:val="0"/>
          <w:numId w:val="1"/>
        </w:numPr>
        <w:spacing w:after="5" w:line="250" w:lineRule="auto"/>
        <w:ind w:right="654" w:hanging="360"/>
      </w:pPr>
      <w:r>
        <w:rPr>
          <w:rFonts w:ascii="Arial" w:eastAsia="Arial" w:hAnsi="Arial" w:cs="Arial"/>
          <w:sz w:val="24"/>
        </w:rPr>
        <w:t xml:space="preserve">High school diploma or equivalent. </w:t>
      </w:r>
    </w:p>
    <w:p w14:paraId="163CDAFE" w14:textId="77777777" w:rsidR="00EB201B" w:rsidRDefault="00EB201B"/>
    <w:sectPr w:rsidR="00EB201B" w:rsidSect="00113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001"/>
    <w:multiLevelType w:val="hybridMultilevel"/>
    <w:tmpl w:val="040452F6"/>
    <w:lvl w:ilvl="0" w:tplc="254C4AB6">
      <w:start w:val="1"/>
      <w:numFmt w:val="bullet"/>
      <w:lvlText w:val=""/>
      <w:lvlJc w:val="left"/>
      <w:pPr>
        <w:ind w:left="1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40A25C">
      <w:start w:val="1"/>
      <w:numFmt w:val="bullet"/>
      <w:lvlText w:val="o"/>
      <w:lvlJc w:val="left"/>
      <w:pPr>
        <w:ind w:left="25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621444">
      <w:start w:val="1"/>
      <w:numFmt w:val="bullet"/>
      <w:lvlText w:val="▪"/>
      <w:lvlJc w:val="left"/>
      <w:pPr>
        <w:ind w:left="32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9865AC">
      <w:start w:val="1"/>
      <w:numFmt w:val="bullet"/>
      <w:lvlText w:val="•"/>
      <w:lvlJc w:val="left"/>
      <w:pPr>
        <w:ind w:left="40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D6CB6E">
      <w:start w:val="1"/>
      <w:numFmt w:val="bullet"/>
      <w:lvlText w:val="o"/>
      <w:lvlJc w:val="left"/>
      <w:pPr>
        <w:ind w:left="4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7E04E0">
      <w:start w:val="1"/>
      <w:numFmt w:val="bullet"/>
      <w:lvlText w:val="▪"/>
      <w:lvlJc w:val="left"/>
      <w:pPr>
        <w:ind w:left="5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447D4C">
      <w:start w:val="1"/>
      <w:numFmt w:val="bullet"/>
      <w:lvlText w:val="•"/>
      <w:lvlJc w:val="left"/>
      <w:pPr>
        <w:ind w:left="6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763016">
      <w:start w:val="1"/>
      <w:numFmt w:val="bullet"/>
      <w:lvlText w:val="o"/>
      <w:lvlJc w:val="left"/>
      <w:pPr>
        <w:ind w:left="6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F8C2D6">
      <w:start w:val="1"/>
      <w:numFmt w:val="bullet"/>
      <w:lvlText w:val="▪"/>
      <w:lvlJc w:val="left"/>
      <w:pPr>
        <w:ind w:left="7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6F"/>
    <w:rsid w:val="00113D6F"/>
    <w:rsid w:val="00EB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0CB6"/>
  <w15:chartTrackingRefBased/>
  <w15:docId w15:val="{93CFA185-0255-496C-A17F-1BD85CFC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D6F"/>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D2459E49</Template>
  <TotalTime>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Traylor</dc:creator>
  <cp:keywords/>
  <dc:description/>
  <cp:lastModifiedBy>Amity Traylor</cp:lastModifiedBy>
  <cp:revision>1</cp:revision>
  <dcterms:created xsi:type="dcterms:W3CDTF">2018-05-17T19:39:00Z</dcterms:created>
  <dcterms:modified xsi:type="dcterms:W3CDTF">2018-05-17T19:43:00Z</dcterms:modified>
</cp:coreProperties>
</file>